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94" w:rsidRDefault="00347B94" w:rsidP="00347B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7B94" w:rsidRDefault="00347B94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54. Statuta OŠ Zamet, a sukladno odredbama Zakona o fiskalnoj odgovornosti (NN br.</w:t>
      </w:r>
      <w:r w:rsidR="00D612A4">
        <w:rPr>
          <w:rFonts w:ascii="Times New Roman" w:hAnsi="Times New Roman" w:cs="Times New Roman"/>
          <w:sz w:val="24"/>
          <w:szCs w:val="24"/>
        </w:rPr>
        <w:t xml:space="preserve"> </w:t>
      </w:r>
      <w:r w:rsidR="005313C4">
        <w:rPr>
          <w:rFonts w:ascii="Times New Roman" w:hAnsi="Times New Roman" w:cs="Times New Roman"/>
          <w:sz w:val="24"/>
          <w:szCs w:val="24"/>
        </w:rPr>
        <w:t>111/18</w:t>
      </w:r>
      <w:r w:rsidR="00D612A4">
        <w:rPr>
          <w:rFonts w:ascii="Times New Roman" w:hAnsi="Times New Roman" w:cs="Times New Roman"/>
          <w:sz w:val="24"/>
          <w:szCs w:val="24"/>
        </w:rPr>
        <w:t xml:space="preserve">) i Uredbe o sastavljanju i predaji izjave o fiskalnoj odgovornosti i izvještaja o primjeni fiskalnih pravila (NN br. </w:t>
      </w:r>
      <w:r w:rsidR="00945E3A">
        <w:rPr>
          <w:rFonts w:ascii="Times New Roman" w:hAnsi="Times New Roman" w:cs="Times New Roman"/>
          <w:sz w:val="24"/>
          <w:szCs w:val="24"/>
        </w:rPr>
        <w:t>95/19</w:t>
      </w:r>
      <w:r w:rsidR="00D612A4">
        <w:rPr>
          <w:rFonts w:ascii="Times New Roman" w:hAnsi="Times New Roman" w:cs="Times New Roman"/>
          <w:sz w:val="24"/>
          <w:szCs w:val="24"/>
        </w:rPr>
        <w:t xml:space="preserve">), ravnateljica OŠ Zamet, Marjana </w:t>
      </w:r>
      <w:proofErr w:type="spellStart"/>
      <w:r w:rsidR="00D612A4">
        <w:rPr>
          <w:rFonts w:ascii="Times New Roman" w:hAnsi="Times New Roman" w:cs="Times New Roman"/>
          <w:sz w:val="24"/>
          <w:szCs w:val="24"/>
        </w:rPr>
        <w:t>Seršić</w:t>
      </w:r>
      <w:proofErr w:type="spellEnd"/>
      <w:r w:rsidR="00D612A4">
        <w:rPr>
          <w:rFonts w:ascii="Times New Roman" w:hAnsi="Times New Roman" w:cs="Times New Roman"/>
          <w:sz w:val="24"/>
          <w:szCs w:val="24"/>
        </w:rPr>
        <w:t>, prof. donosi</w:t>
      </w:r>
    </w:p>
    <w:p w:rsidR="00D612A4" w:rsidRDefault="00D612A4" w:rsidP="00347B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12A4" w:rsidRDefault="00D612A4" w:rsidP="00347B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12A4" w:rsidRPr="00D612A4" w:rsidRDefault="00D612A4" w:rsidP="00D612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A4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D612A4" w:rsidRDefault="000B46B7" w:rsidP="00D612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STVARANJA UGOVORNIH OB</w:t>
      </w:r>
      <w:r w:rsidR="00D612A4" w:rsidRPr="00D612A4">
        <w:rPr>
          <w:rFonts w:ascii="Times New Roman" w:hAnsi="Times New Roman" w:cs="Times New Roman"/>
          <w:b/>
          <w:sz w:val="24"/>
          <w:szCs w:val="24"/>
        </w:rPr>
        <w:t>VEZA</w:t>
      </w:r>
    </w:p>
    <w:p w:rsidR="00D612A4" w:rsidRDefault="00D612A4" w:rsidP="00D612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A4" w:rsidRDefault="00D612A4" w:rsidP="00D612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2A4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D612A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612A4" w:rsidRDefault="00D612A4" w:rsidP="00D612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2A4">
        <w:rPr>
          <w:rFonts w:ascii="Times New Roman" w:hAnsi="Times New Roman" w:cs="Times New Roman"/>
          <w:sz w:val="24"/>
          <w:szCs w:val="24"/>
        </w:rPr>
        <w:t>Ovim aktom propisuje se procedura stvaranja ugovornih obveza, odnosno nabave roba i usluga, i sve druge ugovorne obveze koje su potrebne za redovan rad škole i obavljanje odgojno obrazovne djelatnosti u Osnovnoj školi Zamet (u daljnjem tekstu Škola), osim ako posebnim propisom ili Statutom škole nije uređeno drugačije.</w:t>
      </w:r>
    </w:p>
    <w:p w:rsidR="00D612A4" w:rsidRDefault="00D612A4" w:rsidP="00D612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A4" w:rsidRDefault="00D612A4" w:rsidP="00D612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612A4" w:rsidRDefault="00D612A4" w:rsidP="00D612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2A4">
        <w:rPr>
          <w:rFonts w:ascii="Times New Roman" w:hAnsi="Times New Roman" w:cs="Times New Roman"/>
          <w:sz w:val="24"/>
          <w:szCs w:val="24"/>
        </w:rPr>
        <w:t>Ravnatelj Škole pokreće postupak ugovaranja i stvaranja ugovornih obveza koje obvezuju Školu. Iskazivanje potrebe za pokretanje postupka ugovaranja nabave ro</w:t>
      </w:r>
      <w:r>
        <w:rPr>
          <w:rFonts w:ascii="Times New Roman" w:hAnsi="Times New Roman" w:cs="Times New Roman"/>
          <w:sz w:val="24"/>
          <w:szCs w:val="24"/>
        </w:rPr>
        <w:t xml:space="preserve">ba i usluga mogu </w:t>
      </w:r>
      <w:r w:rsidRPr="00D612A4">
        <w:rPr>
          <w:rFonts w:ascii="Times New Roman" w:hAnsi="Times New Roman" w:cs="Times New Roman"/>
          <w:sz w:val="24"/>
          <w:szCs w:val="24"/>
        </w:rPr>
        <w:t>predložiti svi zaposlenici u školskoj u</w:t>
      </w:r>
      <w:r>
        <w:rPr>
          <w:rFonts w:ascii="Times New Roman" w:hAnsi="Times New Roman" w:cs="Times New Roman"/>
          <w:sz w:val="24"/>
          <w:szCs w:val="24"/>
        </w:rPr>
        <w:t>stanovi, stručna tijela u školi</w:t>
      </w:r>
      <w:r w:rsidRPr="00D612A4">
        <w:rPr>
          <w:rFonts w:ascii="Times New Roman" w:hAnsi="Times New Roman" w:cs="Times New Roman"/>
          <w:sz w:val="24"/>
          <w:szCs w:val="24"/>
        </w:rPr>
        <w:t xml:space="preserve"> i Školski odbor, osim ako posebnim propisom ili Statutom škole nije uređeno drugačije.</w:t>
      </w:r>
    </w:p>
    <w:p w:rsidR="00D612A4" w:rsidRDefault="00D612A4" w:rsidP="00D612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A4" w:rsidRDefault="00D612A4" w:rsidP="00D612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300AA" w:rsidRPr="001300AA" w:rsidRDefault="001300AA" w:rsidP="001300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Pr="001300AA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dužan</w:t>
      </w:r>
      <w:r w:rsidRPr="001300AA">
        <w:rPr>
          <w:rFonts w:ascii="Times New Roman" w:hAnsi="Times New Roman" w:cs="Times New Roman"/>
          <w:sz w:val="24"/>
          <w:szCs w:val="24"/>
        </w:rPr>
        <w:t xml:space="preserve"> prije pokretanja postupka ugovaranja i stvaranja ugovornih obveza obaviti kontrolu je li  pribavljanje predložene ugovorne obveze u skladu s važećim financijskim planom i planom nabave Škole.</w:t>
      </w:r>
    </w:p>
    <w:p w:rsidR="00D612A4" w:rsidRDefault="001300AA" w:rsidP="001300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00AA">
        <w:rPr>
          <w:rFonts w:ascii="Times New Roman" w:hAnsi="Times New Roman" w:cs="Times New Roman"/>
          <w:sz w:val="24"/>
          <w:szCs w:val="24"/>
        </w:rPr>
        <w:t xml:space="preserve">Ukoliko ustanovi da predložena ugovorna obveza nije u skladu s važećim financijskim planom i planom nabave, </w:t>
      </w:r>
      <w:r>
        <w:rPr>
          <w:rFonts w:ascii="Times New Roman" w:hAnsi="Times New Roman" w:cs="Times New Roman"/>
          <w:sz w:val="24"/>
          <w:szCs w:val="24"/>
        </w:rPr>
        <w:t>Ravnatelj je dužan</w:t>
      </w:r>
      <w:r w:rsidRPr="001300AA">
        <w:rPr>
          <w:rFonts w:ascii="Times New Roman" w:hAnsi="Times New Roman" w:cs="Times New Roman"/>
          <w:sz w:val="24"/>
          <w:szCs w:val="24"/>
        </w:rPr>
        <w:t xml:space="preserve"> predloženu obvezu </w:t>
      </w:r>
      <w:r>
        <w:rPr>
          <w:rFonts w:ascii="Times New Roman" w:hAnsi="Times New Roman" w:cs="Times New Roman"/>
          <w:sz w:val="24"/>
          <w:szCs w:val="24"/>
        </w:rPr>
        <w:t>odbaciti ili predložiti</w:t>
      </w:r>
      <w:r w:rsidRPr="001300AA">
        <w:rPr>
          <w:rFonts w:ascii="Times New Roman" w:hAnsi="Times New Roman" w:cs="Times New Roman"/>
          <w:sz w:val="24"/>
          <w:szCs w:val="24"/>
        </w:rPr>
        <w:t xml:space="preserve"> Školskom odboru promjenu financijskog plana i plana nabave.</w:t>
      </w:r>
    </w:p>
    <w:p w:rsidR="001300AA" w:rsidRDefault="001300AA" w:rsidP="001300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0AA" w:rsidRDefault="001300AA" w:rsidP="001300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1300AA" w:rsidRDefault="001300AA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po utvrđivanju činjenice da je predložena ugovorna obveza u skladu s važećim financijskom planom i planom nabave Škole, donosi odluku o pokretanju nabave, odnosno sklapanju ugovorne obveze.  </w:t>
      </w:r>
    </w:p>
    <w:p w:rsidR="001300AA" w:rsidRDefault="001300A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00AA" w:rsidRDefault="001300AA" w:rsidP="001300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300AA" w:rsidRDefault="001300AA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odluke o pokretanju nabave, Škola je na postupke za nabavu </w:t>
      </w:r>
      <w:r w:rsidR="00CA1321">
        <w:rPr>
          <w:rFonts w:ascii="Times New Roman" w:hAnsi="Times New Roman" w:cs="Times New Roman"/>
          <w:sz w:val="24"/>
          <w:szCs w:val="24"/>
        </w:rPr>
        <w:t>roba i usluga procijenjene vrijednosti veće od 200.000,00 kn, odnosno radova procijenjene vrijednosti veće od 500.000</w:t>
      </w:r>
      <w:r w:rsidR="000D163A">
        <w:rPr>
          <w:rFonts w:ascii="Times New Roman" w:hAnsi="Times New Roman" w:cs="Times New Roman"/>
          <w:sz w:val="24"/>
          <w:szCs w:val="24"/>
        </w:rPr>
        <w:t>,00</w:t>
      </w:r>
      <w:r w:rsidR="00CA1321">
        <w:rPr>
          <w:rFonts w:ascii="Times New Roman" w:hAnsi="Times New Roman" w:cs="Times New Roman"/>
          <w:sz w:val="24"/>
          <w:szCs w:val="24"/>
        </w:rPr>
        <w:t xml:space="preserve"> kn dužna primijeniti odredbe Zakona o javnoj nabavi (NN br. 120/16)</w:t>
      </w:r>
      <w:r w:rsidR="000D163A">
        <w:rPr>
          <w:rFonts w:ascii="Times New Roman" w:hAnsi="Times New Roman" w:cs="Times New Roman"/>
          <w:sz w:val="24"/>
          <w:szCs w:val="24"/>
        </w:rPr>
        <w:t>.</w:t>
      </w:r>
    </w:p>
    <w:p w:rsidR="000D163A" w:rsidRDefault="000D163A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postupke nabave roba i usluga, odnosno radova procijenjene vrijednosti niže od spomenutih, Škola će primijeniti interni pravilnik o jednostavnoj nabavi roba, usluga i radova.</w:t>
      </w:r>
    </w:p>
    <w:p w:rsidR="00945E3A" w:rsidRDefault="00945E3A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63A" w:rsidRDefault="000D163A" w:rsidP="001300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0D163A" w:rsidRDefault="000D163A" w:rsidP="00D44F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sklopljenim ugovorima vodi se evidencija u tajništvu Škole, a primjerak svakog na temelju kojeg se vrši upis u istu čuva se sukladno odredbama Pravilnika o zaštiti arhivskog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gradiva Škole</w:t>
      </w:r>
      <w:r w:rsidR="00945E3A">
        <w:rPr>
          <w:rFonts w:ascii="Times New Roman" w:hAnsi="Times New Roman" w:cs="Times New Roman"/>
          <w:sz w:val="24"/>
          <w:szCs w:val="24"/>
        </w:rPr>
        <w:t xml:space="preserve"> te se u kopiji dostavlja </w:t>
      </w:r>
      <w:r w:rsidR="00343D1C">
        <w:rPr>
          <w:rFonts w:ascii="Times New Roman" w:hAnsi="Times New Roman" w:cs="Times New Roman"/>
          <w:sz w:val="24"/>
          <w:szCs w:val="24"/>
        </w:rPr>
        <w:t>na znanje voditelju računovodstva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0D16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1300A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objavljuje se na oglasnoj ploči Škole te stupa na snagu danom donošenja. </w:t>
      </w:r>
    </w:p>
    <w:p w:rsidR="00343D1C" w:rsidRDefault="00343D1C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procedure prestaje važiti Procedura stvaranja ugovornih obveza OŠ Zamet od 1. rujna 2018. godine.</w:t>
      </w: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5E3A" w:rsidRDefault="00945E3A" w:rsidP="00945E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3D1C">
        <w:rPr>
          <w:rFonts w:ascii="Times New Roman" w:hAnsi="Times New Roman" w:cs="Times New Roman"/>
          <w:sz w:val="24"/>
          <w:szCs w:val="24"/>
        </w:rPr>
        <w:t>003-05/20-01/5</w:t>
      </w:r>
    </w:p>
    <w:p w:rsidR="00945E3A" w:rsidRDefault="00343D1C" w:rsidP="00945E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2170-55-01-20</w:t>
      </w:r>
      <w:r w:rsidR="00945E3A">
        <w:rPr>
          <w:rFonts w:ascii="Times New Roman" w:hAnsi="Times New Roman" w:cs="Times New Roman"/>
          <w:sz w:val="24"/>
          <w:szCs w:val="24"/>
        </w:rPr>
        <w:t>-1</w:t>
      </w:r>
    </w:p>
    <w:p w:rsidR="00945E3A" w:rsidRDefault="00945E3A" w:rsidP="00945E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5E3A" w:rsidRDefault="00343D1C" w:rsidP="00945E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1. travnja 2020</w:t>
      </w:r>
      <w:r w:rsidR="00945E3A">
        <w:rPr>
          <w:rFonts w:ascii="Times New Roman" w:hAnsi="Times New Roman" w:cs="Times New Roman"/>
          <w:sz w:val="24"/>
          <w:szCs w:val="24"/>
        </w:rPr>
        <w:t>.</w:t>
      </w: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1300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163A" w:rsidRDefault="000D163A" w:rsidP="000D163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D163A" w:rsidRDefault="000D163A" w:rsidP="000D163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0D163A" w:rsidRPr="00D612A4" w:rsidRDefault="000D163A" w:rsidP="000D163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OŠ Zamet</w:t>
      </w:r>
    </w:p>
    <w:sectPr w:rsidR="000D163A" w:rsidRPr="00D612A4" w:rsidSect="00234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75" w:rsidRDefault="00161775" w:rsidP="008B1F3A">
      <w:pPr>
        <w:spacing w:after="0" w:line="240" w:lineRule="auto"/>
      </w:pPr>
      <w:r>
        <w:separator/>
      </w:r>
    </w:p>
  </w:endnote>
  <w:endnote w:type="continuationSeparator" w:id="0">
    <w:p w:rsidR="00161775" w:rsidRDefault="00161775" w:rsidP="008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75" w:rsidRDefault="00161775" w:rsidP="008B1F3A">
      <w:pPr>
        <w:spacing w:after="0" w:line="240" w:lineRule="auto"/>
      </w:pPr>
      <w:r>
        <w:separator/>
      </w:r>
    </w:p>
  </w:footnote>
  <w:footnote w:type="continuationSeparator" w:id="0">
    <w:p w:rsidR="00161775" w:rsidRDefault="00161775" w:rsidP="008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A" w:rsidRPr="008B1F3A" w:rsidRDefault="008B1F3A">
    <w:pPr>
      <w:pStyle w:val="Zaglavlje"/>
      <w:rPr>
        <w:u w:val="single"/>
      </w:rPr>
    </w:pPr>
  </w:p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2"/>
      <w:gridCol w:w="6322"/>
    </w:tblGrid>
    <w:tr w:rsidR="008B1F3A" w:rsidTr="00424835">
      <w:trPr>
        <w:trHeight w:val="1676"/>
      </w:trPr>
      <w:tc>
        <w:tcPr>
          <w:tcW w:w="2654" w:type="dxa"/>
        </w:tcPr>
        <w:p w:rsidR="008B1F3A" w:rsidRDefault="008B1F3A" w:rsidP="00424835">
          <w:pPr>
            <w:pStyle w:val="Zaglavlje"/>
            <w:rPr>
              <w:u w:val="single"/>
            </w:rPr>
          </w:pPr>
          <w:r>
            <w:rPr>
              <w:noProof/>
              <w:lang w:eastAsia="hr-HR"/>
            </w:rPr>
            <w:drawing>
              <wp:inline distT="0" distB="0" distL="0" distR="0" wp14:anchorId="1AF7691E" wp14:editId="2088520E">
                <wp:extent cx="1066277" cy="1094740"/>
                <wp:effectExtent l="0" t="0" r="63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82" cy="1122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8B1F3A" w:rsidRPr="007F5336" w:rsidRDefault="008B1F3A" w:rsidP="00424835">
          <w:pPr>
            <w:pStyle w:val="Zaglavlje"/>
            <w:jc w:val="center"/>
            <w:rPr>
              <w:rFonts w:ascii="Garamond" w:hAnsi="Garamond"/>
              <w:b/>
              <w:sz w:val="44"/>
              <w:szCs w:val="44"/>
            </w:rPr>
          </w:pPr>
          <w:r w:rsidRPr="007F5336">
            <w:rPr>
              <w:rFonts w:ascii="Garamond" w:hAnsi="Garamond"/>
              <w:b/>
              <w:sz w:val="44"/>
              <w:szCs w:val="44"/>
            </w:rPr>
            <w:t>Osnovna škola Zamet</w:t>
          </w:r>
        </w:p>
        <w:p w:rsidR="008B1F3A" w:rsidRPr="00C1449E" w:rsidRDefault="008B1F3A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 w:rsidRPr="00C1449E">
            <w:rPr>
              <w:rFonts w:ascii="Garamond" w:hAnsi="Garamond" w:cs="Times New Roman"/>
              <w:b/>
            </w:rPr>
            <w:t xml:space="preserve">Bože </w:t>
          </w:r>
          <w:proofErr w:type="spellStart"/>
          <w:r w:rsidRPr="00C1449E">
            <w:rPr>
              <w:rFonts w:ascii="Garamond" w:hAnsi="Garamond" w:cs="Times New Roman"/>
              <w:b/>
            </w:rPr>
            <w:t>Vidasa</w:t>
          </w:r>
          <w:proofErr w:type="spellEnd"/>
          <w:r w:rsidRPr="00C1449E">
            <w:rPr>
              <w:rFonts w:ascii="Garamond" w:hAnsi="Garamond" w:cs="Times New Roman"/>
              <w:b/>
            </w:rPr>
            <w:t xml:space="preserve"> 12, Rijeka</w:t>
          </w:r>
        </w:p>
        <w:p w:rsidR="00A905F5" w:rsidRDefault="00A905F5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 w:rsidRPr="00C1449E">
            <w:rPr>
              <w:rFonts w:ascii="Garamond" w:hAnsi="Garamond" w:cs="Times New Roman"/>
              <w:b/>
            </w:rPr>
            <w:t>051/261-113</w:t>
          </w:r>
        </w:p>
        <w:p w:rsidR="007F5336" w:rsidRPr="00C1449E" w:rsidRDefault="007F5336" w:rsidP="00424835">
          <w:pPr>
            <w:pStyle w:val="Zaglavlje"/>
            <w:jc w:val="center"/>
            <w:rPr>
              <w:rFonts w:ascii="Garamond" w:hAnsi="Garamond" w:cs="Times New Roman"/>
              <w:b/>
            </w:rPr>
          </w:pPr>
          <w:r>
            <w:rPr>
              <w:rFonts w:ascii="Garamond" w:hAnsi="Garamond" w:cs="Times New Roman"/>
              <w:b/>
            </w:rPr>
            <w:t>www.</w:t>
          </w:r>
          <w:r>
            <w:t xml:space="preserve"> </w:t>
          </w:r>
          <w:r>
            <w:rPr>
              <w:rFonts w:ascii="Garamond" w:hAnsi="Garamond" w:cs="Times New Roman"/>
              <w:b/>
            </w:rPr>
            <w:t>os-zamet-ri.skole.hr</w:t>
          </w:r>
        </w:p>
        <w:p w:rsidR="00A905F5" w:rsidRPr="00A905F5" w:rsidRDefault="00A905F5" w:rsidP="00424835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49E">
            <w:rPr>
              <w:rStyle w:val="Naglaeno"/>
              <w:rFonts w:ascii="Garamond" w:hAnsi="Garamond" w:cs="Times New Roman"/>
            </w:rPr>
            <w:t>zamet@os-zamet-ri.skole.hr</w:t>
          </w:r>
        </w:p>
      </w:tc>
    </w:tr>
  </w:tbl>
  <w:p w:rsidR="008B1F3A" w:rsidRPr="008B1F3A" w:rsidRDefault="008B1F3A" w:rsidP="00A905F5">
    <w:pPr>
      <w:pStyle w:val="Zaglavlj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4"/>
    <w:rsid w:val="000B46B7"/>
    <w:rsid w:val="000D163A"/>
    <w:rsid w:val="0010623E"/>
    <w:rsid w:val="001300AA"/>
    <w:rsid w:val="00161775"/>
    <w:rsid w:val="00167BDE"/>
    <w:rsid w:val="00190CB2"/>
    <w:rsid w:val="001D6842"/>
    <w:rsid w:val="00234F60"/>
    <w:rsid w:val="002F010C"/>
    <w:rsid w:val="00343D1C"/>
    <w:rsid w:val="00347B94"/>
    <w:rsid w:val="00397D80"/>
    <w:rsid w:val="00416FD4"/>
    <w:rsid w:val="00424835"/>
    <w:rsid w:val="004B08F2"/>
    <w:rsid w:val="004F51D9"/>
    <w:rsid w:val="005313C4"/>
    <w:rsid w:val="00586717"/>
    <w:rsid w:val="005C7D92"/>
    <w:rsid w:val="00605755"/>
    <w:rsid w:val="00732557"/>
    <w:rsid w:val="007F1156"/>
    <w:rsid w:val="007F5336"/>
    <w:rsid w:val="00835D39"/>
    <w:rsid w:val="008B1F3A"/>
    <w:rsid w:val="00945E3A"/>
    <w:rsid w:val="0097346A"/>
    <w:rsid w:val="00A905F5"/>
    <w:rsid w:val="00AE7B50"/>
    <w:rsid w:val="00AF3D2B"/>
    <w:rsid w:val="00BC2C1E"/>
    <w:rsid w:val="00C1449E"/>
    <w:rsid w:val="00CA1321"/>
    <w:rsid w:val="00CB2ABD"/>
    <w:rsid w:val="00D44FDD"/>
    <w:rsid w:val="00D612A4"/>
    <w:rsid w:val="00F5189D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A4929-E468-4BEC-9020-F086684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F3A"/>
  </w:style>
  <w:style w:type="paragraph" w:styleId="Podnoje">
    <w:name w:val="footer"/>
    <w:basedOn w:val="Normal"/>
    <w:link w:val="PodnojeChar"/>
    <w:uiPriority w:val="99"/>
    <w:unhideWhenUsed/>
    <w:rsid w:val="008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F3A"/>
  </w:style>
  <w:style w:type="paragraph" w:styleId="Tekstbalonia">
    <w:name w:val="Balloon Text"/>
    <w:basedOn w:val="Normal"/>
    <w:link w:val="TekstbaloniaChar"/>
    <w:uiPriority w:val="99"/>
    <w:semiHidden/>
    <w:unhideWhenUsed/>
    <w:rsid w:val="008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90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UKA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C3E-549E-484D-85B7-69B5A3B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2020-05-11T12:03:00Z</cp:lastPrinted>
  <dcterms:created xsi:type="dcterms:W3CDTF">2020-05-11T10:57:00Z</dcterms:created>
  <dcterms:modified xsi:type="dcterms:W3CDTF">2020-05-11T12:03:00Z</dcterms:modified>
</cp:coreProperties>
</file>